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206" w:type="dxa"/>
        <w:tblInd w:w="-597" w:type="dxa"/>
        <w:tblBorders>
          <w:top w:val="single" w:sz="24" w:space="0" w:color="3366FF"/>
          <w:left w:val="single" w:sz="24" w:space="0" w:color="3366FF"/>
          <w:bottom w:val="single" w:sz="24" w:space="0" w:color="3366FF"/>
          <w:right w:val="single" w:sz="24" w:space="0" w:color="3366FF"/>
          <w:insideH w:val="single" w:sz="24" w:space="0" w:color="3366F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1241"/>
        <w:gridCol w:w="3153"/>
        <w:gridCol w:w="284"/>
        <w:gridCol w:w="1984"/>
      </w:tblGrid>
      <w:tr w:rsidR="00010AF9" w14:paraId="2610AC86" w14:textId="77777777" w:rsidTr="00010AF9">
        <w:trPr>
          <w:trHeight w:val="644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500CB771" w14:textId="0E972ED7" w:rsidR="00010AF9" w:rsidRPr="005A2297" w:rsidRDefault="00010AF9" w:rsidP="00DE49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297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5A2297">
              <w:rPr>
                <w:rFonts w:ascii="Arial" w:hAnsi="Arial" w:cs="Arial"/>
                <w:sz w:val="20"/>
                <w:szCs w:val="20"/>
              </w:rPr>
              <w:t>: G-0</w:t>
            </w:r>
            <w:r w:rsidR="00DE4901">
              <w:rPr>
                <w:rFonts w:ascii="Arial" w:hAnsi="Arial" w:cs="Arial"/>
                <w:sz w:val="20"/>
                <w:szCs w:val="20"/>
              </w:rPr>
              <w:t>8</w:t>
            </w:r>
            <w:r w:rsidRPr="005A2297">
              <w:rPr>
                <w:rFonts w:ascii="Arial" w:hAnsi="Arial" w:cs="Arial"/>
                <w:sz w:val="20"/>
                <w:szCs w:val="20"/>
              </w:rPr>
              <w:t>-D</w:t>
            </w:r>
            <w:r w:rsidRPr="005A2297">
              <w:rPr>
                <w:rFonts w:ascii="Arial" w:hAnsi="Arial" w:cs="Arial"/>
                <w:sz w:val="20"/>
                <w:szCs w:val="20"/>
              </w:rPr>
              <w:br/>
            </w:r>
            <w:r w:rsidR="006F61D4">
              <w:rPr>
                <w:rFonts w:ascii="Arial" w:hAnsi="Arial" w:cs="Arial"/>
                <w:sz w:val="20"/>
                <w:szCs w:val="20"/>
              </w:rPr>
              <w:t>Stand</w:t>
            </w:r>
            <w:r w:rsidR="00DE4901">
              <w:rPr>
                <w:rFonts w:ascii="Arial" w:hAnsi="Arial" w:cs="Arial"/>
                <w:sz w:val="20"/>
                <w:szCs w:val="20"/>
              </w:rPr>
              <w:t>: 12</w:t>
            </w:r>
            <w:r w:rsidRPr="005A2297">
              <w:rPr>
                <w:rFonts w:ascii="Arial" w:hAnsi="Arial" w:cs="Arial"/>
                <w:sz w:val="20"/>
                <w:szCs w:val="20"/>
              </w:rPr>
              <w:t>/18</w:t>
            </w:r>
            <w:r w:rsidRPr="005A2297">
              <w:rPr>
                <w:rFonts w:ascii="Arial" w:hAnsi="Arial" w:cs="Arial"/>
                <w:sz w:val="20"/>
                <w:szCs w:val="20"/>
              </w:rPr>
              <w:br/>
              <w:t>Arbeitsbereich: Institut</w:t>
            </w:r>
            <w:r>
              <w:rPr>
                <w:rFonts w:ascii="Arial" w:hAnsi="Arial" w:cs="Arial"/>
                <w:sz w:val="20"/>
                <w:szCs w:val="20"/>
              </w:rPr>
              <w:t xml:space="preserve"> für Biochemie</w:t>
            </w:r>
          </w:p>
        </w:tc>
        <w:tc>
          <w:tcPr>
            <w:tcW w:w="4678" w:type="dxa"/>
            <w:gridSpan w:val="3"/>
            <w:tcBorders>
              <w:bottom w:val="nil"/>
            </w:tcBorders>
          </w:tcPr>
          <w:p w14:paraId="12E6507B" w14:textId="2BFFCC68" w:rsidR="00010AF9" w:rsidRPr="00476544" w:rsidRDefault="00010AF9" w:rsidP="00DE490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Betriebsanweisung </w:t>
            </w:r>
            <w:r w:rsidR="008B3228">
              <w:rPr>
                <w:rFonts w:ascii="Arial" w:hAnsi="Arial" w:cs="Arial"/>
                <w:b/>
                <w:sz w:val="28"/>
                <w:szCs w:val="28"/>
              </w:rPr>
              <w:t>für Arbeiten</w:t>
            </w:r>
            <w:r w:rsidR="007E578A">
              <w:rPr>
                <w:rFonts w:ascii="Arial" w:hAnsi="Arial" w:cs="Arial"/>
                <w:b/>
                <w:sz w:val="28"/>
                <w:szCs w:val="28"/>
              </w:rPr>
              <w:t xml:space="preserve"> mit </w:t>
            </w:r>
            <w:r w:rsidR="000F49C4">
              <w:rPr>
                <w:rFonts w:ascii="Arial" w:hAnsi="Arial" w:cs="Arial"/>
                <w:b/>
                <w:sz w:val="28"/>
                <w:szCs w:val="28"/>
              </w:rPr>
              <w:t>Licht-/Fluoreszenzm</w:t>
            </w:r>
            <w:r>
              <w:rPr>
                <w:rFonts w:ascii="Arial" w:hAnsi="Arial" w:cs="Arial"/>
                <w:b/>
                <w:sz w:val="28"/>
                <w:szCs w:val="28"/>
              </w:rPr>
              <w:t>ikro</w:t>
            </w:r>
            <w:r w:rsidR="00DE4901">
              <w:rPr>
                <w:rFonts w:ascii="Arial" w:hAnsi="Arial" w:cs="Arial"/>
                <w:b/>
                <w:sz w:val="28"/>
                <w:szCs w:val="28"/>
              </w:rPr>
              <w:t>skopen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8AA3DC6" w14:textId="642B3652" w:rsidR="00010AF9" w:rsidRPr="00941ED5" w:rsidRDefault="00010AF9" w:rsidP="00010A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CA" w:eastAsia="en-CA"/>
              </w:rPr>
              <w:drawing>
                <wp:anchor distT="0" distB="0" distL="114300" distR="114300" simplePos="0" relativeHeight="251665408" behindDoc="0" locked="0" layoutInCell="1" allowOverlap="1" wp14:anchorId="68CFC6A5" wp14:editId="0604A680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77545" cy="440055"/>
                  <wp:effectExtent l="0" t="0" r="0" b="444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gif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>Universität zu Köln</w:t>
            </w:r>
          </w:p>
        </w:tc>
      </w:tr>
      <w:tr w:rsidR="00941ED5" w14:paraId="568B0375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0278275E" w14:textId="377CB6E1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smallCaps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NWENDUNGSBEREICH</w:t>
            </w:r>
          </w:p>
        </w:tc>
      </w:tr>
      <w:tr w:rsidR="00941ED5" w:rsidRPr="005A2297" w14:paraId="4D5EBBDA" w14:textId="77777777" w:rsidTr="00476544">
        <w:trPr>
          <w:trHeight w:val="276"/>
        </w:trPr>
        <w:tc>
          <w:tcPr>
            <w:tcW w:w="10206" w:type="dxa"/>
            <w:gridSpan w:val="6"/>
          </w:tcPr>
          <w:p w14:paraId="5934D459" w14:textId="56DB884D" w:rsidR="00231E65" w:rsidRDefault="000F49C4" w:rsidP="00231E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Untersuchung von Kontrast-/Fluoreszenzsignalen</w:t>
            </w:r>
          </w:p>
          <w:p w14:paraId="2E109632" w14:textId="5AC3379E" w:rsidR="00476544" w:rsidRPr="001721B7" w:rsidRDefault="00476544" w:rsidP="001721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14:paraId="7309F4D1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4659832B" w14:textId="4855C37A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2.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GEFAHREN FÜR MENSCH UND UMWELT</w:t>
            </w:r>
          </w:p>
        </w:tc>
      </w:tr>
      <w:tr w:rsidR="00AD40B1" w:rsidRPr="001721B7" w14:paraId="65783254" w14:textId="77777777" w:rsidTr="00476544">
        <w:trPr>
          <w:trHeight w:val="276"/>
        </w:trPr>
        <w:tc>
          <w:tcPr>
            <w:tcW w:w="10206" w:type="dxa"/>
            <w:gridSpan w:val="6"/>
          </w:tcPr>
          <w:p w14:paraId="637085CE" w14:textId="77777777" w:rsidR="00224579" w:rsidRDefault="00231E65" w:rsidP="00224579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FD7512">
              <w:rPr>
                <w:rFonts w:ascii="Arial" w:hAnsi="Arial" w:cs="Arial"/>
                <w:bCs/>
                <w:sz w:val="20"/>
                <w:szCs w:val="20"/>
              </w:rPr>
              <w:t xml:space="preserve">Gefahr durch </w:t>
            </w:r>
            <w:r w:rsidR="000F49C4">
              <w:rPr>
                <w:rFonts w:ascii="Arial" w:hAnsi="Arial" w:cs="Arial"/>
                <w:bCs/>
                <w:sz w:val="20"/>
                <w:szCs w:val="20"/>
              </w:rPr>
              <w:t>UV-</w:t>
            </w:r>
            <w:proofErr w:type="spellStart"/>
            <w:r w:rsidR="000F49C4">
              <w:rPr>
                <w:rFonts w:ascii="Arial" w:hAnsi="Arial" w:cs="Arial"/>
                <w:bCs/>
                <w:sz w:val="20"/>
                <w:szCs w:val="20"/>
              </w:rPr>
              <w:t>Vis</w:t>
            </w:r>
            <w:proofErr w:type="spellEnd"/>
            <w:r w:rsidR="000F49C4">
              <w:rPr>
                <w:rFonts w:ascii="Arial" w:hAnsi="Arial" w:cs="Arial"/>
                <w:bCs/>
                <w:sz w:val="20"/>
                <w:szCs w:val="20"/>
              </w:rPr>
              <w:t xml:space="preserve"> S</w:t>
            </w:r>
            <w:r w:rsidR="000B11F4">
              <w:rPr>
                <w:rFonts w:ascii="Arial" w:hAnsi="Arial" w:cs="Arial"/>
                <w:bCs/>
                <w:sz w:val="20"/>
                <w:szCs w:val="20"/>
              </w:rPr>
              <w:t>trahlung</w:t>
            </w:r>
            <w:r w:rsidR="00224579">
              <w:rPr>
                <w:rFonts w:ascii="Arial" w:hAnsi="Arial" w:cs="Arial"/>
                <w:bCs/>
                <w:sz w:val="20"/>
                <w:szCs w:val="20"/>
              </w:rPr>
              <w:t xml:space="preserve"> (insbesondere </w:t>
            </w:r>
            <w:r w:rsidR="00224579" w:rsidRPr="00224579">
              <w:rPr>
                <w:rFonts w:ascii="Arial" w:hAnsi="Arial" w:cs="Arial"/>
                <w:bCs/>
                <w:sz w:val="20"/>
                <w:szCs w:val="20"/>
              </w:rPr>
              <w:t>Streustrahlung</w:t>
            </w:r>
            <w:r w:rsidR="0022457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0B11F4">
              <w:rPr>
                <w:rFonts w:ascii="Arial" w:hAnsi="Arial" w:cs="Arial"/>
                <w:bCs/>
                <w:sz w:val="20"/>
                <w:szCs w:val="20"/>
              </w:rPr>
              <w:t xml:space="preserve">, die </w:t>
            </w:r>
            <w:r w:rsidRPr="00FD7512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0B11F4">
              <w:rPr>
                <w:rFonts w:ascii="Arial" w:hAnsi="Arial" w:cs="Arial"/>
                <w:bCs/>
                <w:sz w:val="20"/>
                <w:szCs w:val="20"/>
              </w:rPr>
              <w:t xml:space="preserve">enschliches Gewebe (insbesondere Haut und </w:t>
            </w:r>
            <w:r w:rsidRPr="00FD7512">
              <w:rPr>
                <w:rFonts w:ascii="Arial" w:hAnsi="Arial" w:cs="Arial"/>
                <w:bCs/>
                <w:sz w:val="20"/>
                <w:szCs w:val="20"/>
              </w:rPr>
              <w:t>Augen</w:t>
            </w:r>
            <w:r w:rsidR="000B11F4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FD75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7512">
              <w:rPr>
                <w:rFonts w:ascii="Arial" w:hAnsi="Arial" w:cs="Arial"/>
                <w:bCs/>
                <w:sz w:val="20"/>
                <w:szCs w:val="20"/>
              </w:rPr>
              <w:t>schädigen.</w:t>
            </w:r>
            <w:r w:rsidR="00224579">
              <w:rPr>
                <w:rFonts w:ascii="Arial" w:hAnsi="Arial" w:cs="Arial"/>
                <w:bCs/>
                <w:sz w:val="20"/>
                <w:szCs w:val="20"/>
              </w:rPr>
              <w:t>kann</w:t>
            </w:r>
            <w:proofErr w:type="spellEnd"/>
            <w:proofErr w:type="gramEnd"/>
          </w:p>
          <w:p w14:paraId="254A2394" w14:textId="58C39D25" w:rsidR="00224579" w:rsidRPr="00224579" w:rsidRDefault="00224579" w:rsidP="00224579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24579">
              <w:rPr>
                <w:rFonts w:ascii="Arial" w:hAnsi="Arial" w:cs="Arial"/>
                <w:bCs/>
                <w:sz w:val="20"/>
                <w:szCs w:val="20"/>
              </w:rPr>
              <w:t>Gefahr durch Ozon</w:t>
            </w:r>
          </w:p>
          <w:p w14:paraId="27DE1B7B" w14:textId="3275340F" w:rsidR="00231E65" w:rsidRDefault="00224579" w:rsidP="00231E65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Gefahr durch heiße Oberflächen</w:t>
            </w:r>
          </w:p>
          <w:p w14:paraId="555AEB4E" w14:textId="61E21207" w:rsidR="00224579" w:rsidRPr="00224579" w:rsidRDefault="00224579" w:rsidP="00231E65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Gefahr durch defekte elektrische Bauteile</w:t>
            </w:r>
          </w:p>
          <w:p w14:paraId="25987975" w14:textId="19626096" w:rsidR="00476544" w:rsidRPr="001721B7" w:rsidRDefault="00476544" w:rsidP="00885F1F">
            <w:pPr>
              <w:pStyle w:val="Listenabsatz"/>
              <w:tabs>
                <w:tab w:val="left" w:pos="34"/>
              </w:tabs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:rsidRPr="00903761" w14:paraId="7094C2FA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4F2F9C87" w14:textId="57F7C2A8" w:rsidR="00941ED5" w:rsidRPr="00903761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903761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>3.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US"/>
              </w:rPr>
              <w:t xml:space="preserve"> SCHUTZMASSNAHMEN UND VERHALTENSREGELN</w:t>
            </w:r>
          </w:p>
        </w:tc>
      </w:tr>
      <w:tr w:rsidR="008A28AA" w:rsidRPr="005A2297" w14:paraId="6DC5CE02" w14:textId="77777777" w:rsidTr="00476544">
        <w:trPr>
          <w:trHeight w:val="276"/>
        </w:trPr>
        <w:tc>
          <w:tcPr>
            <w:tcW w:w="10206" w:type="dxa"/>
            <w:gridSpan w:val="6"/>
          </w:tcPr>
          <w:p w14:paraId="6DB5F31B" w14:textId="77777777" w:rsidR="00224579" w:rsidRDefault="000B11F4" w:rsidP="00224579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Das Mikroskop</w:t>
            </w:r>
            <w:r w:rsidR="00231E65" w:rsidRPr="002E4957">
              <w:rPr>
                <w:rFonts w:ascii="Arial" w:hAnsi="Arial" w:cs="Arial"/>
                <w:bCs/>
                <w:sz w:val="20"/>
                <w:szCs w:val="20"/>
              </w:rPr>
              <w:t xml:space="preserve"> darf nur bestimmungsgemäß</w:t>
            </w:r>
            <w:r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231E65" w:rsidRPr="002E495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gemäß Bedienungsanleitung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und nach fachkundiger Einführung </w:t>
            </w:r>
            <w:r w:rsidR="00231E65">
              <w:rPr>
                <w:rFonts w:ascii="Arial" w:hAnsi="Arial" w:cs="Arial"/>
                <w:bCs/>
                <w:sz w:val="20"/>
                <w:szCs w:val="20"/>
              </w:rPr>
              <w:t>benutzt</w:t>
            </w:r>
            <w:r w:rsidR="00231E65" w:rsidRPr="002E4957">
              <w:rPr>
                <w:rFonts w:ascii="Arial" w:hAnsi="Arial" w:cs="Arial"/>
                <w:bCs/>
                <w:sz w:val="20"/>
                <w:szCs w:val="20"/>
              </w:rPr>
              <w:t xml:space="preserve"> werden</w:t>
            </w:r>
          </w:p>
          <w:p w14:paraId="5181EB6C" w14:textId="77777777" w:rsidR="00224579" w:rsidRDefault="00224579" w:rsidP="00224579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24579">
              <w:rPr>
                <w:rFonts w:ascii="Arial" w:hAnsi="Arial" w:cs="Arial"/>
                <w:bCs/>
                <w:sz w:val="20"/>
                <w:szCs w:val="20"/>
              </w:rPr>
              <w:t>Die direkte Einwirkung der UV-Strahlung auf Ha</w:t>
            </w:r>
            <w:r>
              <w:rPr>
                <w:rFonts w:ascii="Arial" w:hAnsi="Arial" w:cs="Arial"/>
                <w:bCs/>
                <w:sz w:val="20"/>
                <w:szCs w:val="20"/>
              </w:rPr>
              <w:t>ut und Augen ist zu vermeiden</w:t>
            </w:r>
          </w:p>
          <w:p w14:paraId="5C9C2D12" w14:textId="76E41F3E" w:rsidR="00224579" w:rsidRPr="00224579" w:rsidRDefault="00224579" w:rsidP="00224579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24579">
              <w:rPr>
                <w:rFonts w:ascii="Arial" w:hAnsi="Arial" w:cs="Arial"/>
                <w:bCs/>
                <w:sz w:val="20"/>
                <w:szCs w:val="20"/>
              </w:rPr>
              <w:t>Beim Betrieb von UV</w:t>
            </w:r>
            <w:r>
              <w:rPr>
                <w:rFonts w:ascii="Arial" w:hAnsi="Arial" w:cs="Arial"/>
                <w:bCs/>
                <w:sz w:val="20"/>
                <w:szCs w:val="20"/>
              </w:rPr>
              <w:t>-Strahlern kann Ozon entstehen, Exposition minimieren</w:t>
            </w:r>
          </w:p>
          <w:p w14:paraId="42180890" w14:textId="77777777" w:rsidR="00224579" w:rsidRDefault="000B11F4" w:rsidP="00224579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Sicherheitshinweisen des </w:t>
            </w:r>
            <w:r w:rsidR="00885F1F">
              <w:rPr>
                <w:rFonts w:ascii="Arial" w:hAnsi="Arial" w:cs="Arial"/>
                <w:bCs/>
                <w:sz w:val="20"/>
                <w:szCs w:val="20"/>
              </w:rPr>
              <w:t>Mikroskops unbedingt beachten</w:t>
            </w:r>
          </w:p>
          <w:p w14:paraId="6D1EDCF2" w14:textId="23F9B0C5" w:rsidR="00224579" w:rsidRPr="00224579" w:rsidRDefault="00224579" w:rsidP="00224579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24579">
              <w:rPr>
                <w:rFonts w:ascii="Arial" w:hAnsi="Arial" w:cs="Arial"/>
                <w:bCs/>
                <w:sz w:val="20"/>
                <w:szCs w:val="20"/>
              </w:rPr>
              <w:t>Vorsicht beim Um</w:t>
            </w:r>
            <w:r>
              <w:rPr>
                <w:rFonts w:ascii="Arial" w:hAnsi="Arial" w:cs="Arial"/>
                <w:bCs/>
                <w:sz w:val="20"/>
                <w:szCs w:val="20"/>
              </w:rPr>
              <w:t>schalten von Kamera auf Okular</w:t>
            </w:r>
            <w:r w:rsidRPr="00224579">
              <w:rPr>
                <w:rFonts w:ascii="Arial" w:hAnsi="Arial" w:cs="Arial"/>
                <w:bCs/>
                <w:sz w:val="20"/>
                <w:szCs w:val="20"/>
              </w:rPr>
              <w:t xml:space="preserve"> und beim Wechsel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der Lichtquelle oder</w:t>
            </w:r>
            <w:r w:rsidRPr="00224579">
              <w:rPr>
                <w:rFonts w:ascii="Arial" w:hAnsi="Arial" w:cs="Arial"/>
                <w:bCs/>
                <w:sz w:val="20"/>
                <w:szCs w:val="20"/>
              </w:rPr>
              <w:t xml:space="preserve"> Vergrößerungen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(nicht in das Okular sehen und stets mit geringer Beleuchtungsintensität beginnen)</w:t>
            </w:r>
          </w:p>
          <w:p w14:paraId="1E2BF9B0" w14:textId="7BDFFF0D" w:rsidR="00231E65" w:rsidRDefault="00231E65" w:rsidP="00231E65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>Mikro</w:t>
            </w:r>
            <w:r w:rsidR="00885F1F">
              <w:rPr>
                <w:rFonts w:ascii="Arial" w:hAnsi="Arial" w:cs="Arial"/>
                <w:bCs/>
                <w:sz w:val="20"/>
                <w:szCs w:val="20"/>
              </w:rPr>
              <w:t xml:space="preserve">skop stets sauber und frei von </w:t>
            </w:r>
            <w:r w:rsidR="00224579">
              <w:rPr>
                <w:rFonts w:ascii="Arial" w:hAnsi="Arial" w:cs="Arial"/>
                <w:bCs/>
                <w:sz w:val="20"/>
                <w:szCs w:val="20"/>
              </w:rPr>
              <w:t>Staubpartikeln halten</w:t>
            </w:r>
          </w:p>
          <w:p w14:paraId="301DFF51" w14:textId="561B0429" w:rsidR="00224579" w:rsidRPr="002E4957" w:rsidRDefault="00224579" w:rsidP="00231E65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Heiße Oberflächen nicht berühren</w:t>
            </w:r>
          </w:p>
          <w:p w14:paraId="18169707" w14:textId="3BC836C0" w:rsidR="00231E65" w:rsidRPr="002E4957" w:rsidRDefault="00231E65" w:rsidP="00231E65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2E4957">
              <w:rPr>
                <w:rFonts w:ascii="Arial" w:hAnsi="Arial" w:cs="Arial"/>
                <w:bCs/>
                <w:sz w:val="20"/>
                <w:szCs w:val="20"/>
              </w:rPr>
              <w:t>Persönliche Schutzausrüstung tragen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Laborkittel, ggf. Schutzbrille)</w:t>
            </w:r>
          </w:p>
          <w:p w14:paraId="348F0529" w14:textId="0AE92564" w:rsidR="00476544" w:rsidRPr="00885F1F" w:rsidRDefault="00476544" w:rsidP="00885F1F">
            <w:pPr>
              <w:tabs>
                <w:tab w:val="left" w:pos="34"/>
              </w:tabs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1ED5" w14:paraId="5172F012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587D13F1" w14:textId="73AD4E42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4.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VERHALTEN BEI STÖRUNGEN</w:t>
            </w:r>
          </w:p>
        </w:tc>
        <w:bookmarkStart w:id="0" w:name="_GoBack"/>
        <w:bookmarkEnd w:id="0"/>
      </w:tr>
      <w:tr w:rsidR="008A28AA" w:rsidRPr="005A2297" w14:paraId="31EFA368" w14:textId="77777777" w:rsidTr="00476544">
        <w:trPr>
          <w:trHeight w:val="276"/>
        </w:trPr>
        <w:tc>
          <w:tcPr>
            <w:tcW w:w="10206" w:type="dxa"/>
            <w:gridSpan w:val="6"/>
            <w:tcBorders>
              <w:bottom w:val="single" w:sz="24" w:space="0" w:color="3366FF"/>
            </w:tcBorders>
          </w:tcPr>
          <w:p w14:paraId="304B6F21" w14:textId="35C931C6" w:rsidR="00231E65" w:rsidRPr="00132AAB" w:rsidRDefault="00231E65" w:rsidP="00231E65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132AAB">
              <w:rPr>
                <w:rFonts w:ascii="Arial" w:hAnsi="Arial" w:cs="Arial"/>
                <w:bCs/>
                <w:sz w:val="20"/>
                <w:szCs w:val="20"/>
              </w:rPr>
              <w:t xml:space="preserve">Bei </w:t>
            </w:r>
            <w:r w:rsidR="00885F1F">
              <w:rPr>
                <w:rFonts w:ascii="Arial" w:hAnsi="Arial" w:cs="Arial"/>
                <w:bCs/>
                <w:sz w:val="20"/>
                <w:szCs w:val="20"/>
              </w:rPr>
              <w:t>Anzeichen eines Defekts</w:t>
            </w:r>
            <w:r w:rsidRPr="00132AAB">
              <w:rPr>
                <w:rFonts w:ascii="Arial" w:hAnsi="Arial" w:cs="Arial"/>
                <w:bCs/>
                <w:sz w:val="20"/>
                <w:szCs w:val="20"/>
              </w:rPr>
              <w:t xml:space="preserve"> oder verschmutzter </w:t>
            </w:r>
            <w:r w:rsidR="00885F1F">
              <w:rPr>
                <w:rFonts w:ascii="Arial" w:hAnsi="Arial" w:cs="Arial"/>
                <w:bCs/>
                <w:sz w:val="20"/>
                <w:szCs w:val="20"/>
              </w:rPr>
              <w:t>Bauteile,</w:t>
            </w:r>
            <w:r w:rsidRPr="00132AAB">
              <w:rPr>
                <w:rFonts w:ascii="Arial" w:hAnsi="Arial" w:cs="Arial"/>
                <w:bCs/>
                <w:sz w:val="20"/>
                <w:szCs w:val="20"/>
              </w:rPr>
              <w:t xml:space="preserve"> Mikro</w:t>
            </w:r>
            <w:r w:rsidR="00885F1F">
              <w:rPr>
                <w:rFonts w:ascii="Arial" w:hAnsi="Arial" w:cs="Arial"/>
                <w:bCs/>
                <w:sz w:val="20"/>
                <w:szCs w:val="20"/>
              </w:rPr>
              <w:t>skop</w:t>
            </w:r>
            <w:r w:rsidRPr="00132AAB">
              <w:rPr>
                <w:rFonts w:ascii="Arial" w:hAnsi="Arial" w:cs="Arial"/>
                <w:bCs/>
                <w:sz w:val="20"/>
                <w:szCs w:val="20"/>
              </w:rPr>
              <w:t xml:space="preserve"> nicht in Betrieb nehmen.</w:t>
            </w:r>
          </w:p>
          <w:p w14:paraId="7CAFD233" w14:textId="3C60CB36" w:rsidR="00885F1F" w:rsidRDefault="00231E65" w:rsidP="00885F1F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132AAB">
              <w:rPr>
                <w:rFonts w:ascii="Arial" w:hAnsi="Arial" w:cs="Arial"/>
                <w:bCs/>
                <w:sz w:val="20"/>
                <w:szCs w:val="20"/>
              </w:rPr>
              <w:t xml:space="preserve">Bei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technischen </w:t>
            </w:r>
            <w:r w:rsidRPr="00132AAB">
              <w:rPr>
                <w:rFonts w:ascii="Arial" w:hAnsi="Arial" w:cs="Arial"/>
                <w:bCs/>
                <w:sz w:val="20"/>
                <w:szCs w:val="20"/>
              </w:rPr>
              <w:t>Störungen</w:t>
            </w:r>
            <w:r w:rsidR="00885F1F">
              <w:rPr>
                <w:rFonts w:ascii="Arial" w:hAnsi="Arial" w:cs="Arial"/>
                <w:bCs/>
                <w:sz w:val="20"/>
                <w:szCs w:val="20"/>
              </w:rPr>
              <w:t>, Mikros</w:t>
            </w:r>
            <w:r w:rsidR="00F2060C">
              <w:rPr>
                <w:rFonts w:ascii="Arial" w:hAnsi="Arial" w:cs="Arial"/>
                <w:bCs/>
                <w:sz w:val="20"/>
                <w:szCs w:val="20"/>
              </w:rPr>
              <w:t>kop ausschalten,</w:t>
            </w:r>
            <w:r w:rsidR="00885F1F">
              <w:rPr>
                <w:rFonts w:ascii="Arial" w:hAnsi="Arial" w:cs="Arial"/>
                <w:bCs/>
                <w:sz w:val="20"/>
                <w:szCs w:val="20"/>
              </w:rPr>
              <w:t xml:space="preserve"> alle </w:t>
            </w:r>
            <w:r w:rsidRPr="00132AAB">
              <w:rPr>
                <w:rFonts w:ascii="Arial" w:hAnsi="Arial" w:cs="Arial"/>
                <w:bCs/>
                <w:sz w:val="20"/>
                <w:szCs w:val="20"/>
              </w:rPr>
              <w:t>Netzstecker ziehen</w:t>
            </w:r>
            <w:r w:rsidR="00224579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F2060C">
              <w:rPr>
                <w:rFonts w:ascii="Arial" w:hAnsi="Arial" w:cs="Arial"/>
                <w:bCs/>
                <w:sz w:val="20"/>
                <w:szCs w:val="20"/>
              </w:rPr>
              <w:t>Gerät abkühlen lassen</w:t>
            </w:r>
            <w:r w:rsidRPr="00132AA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4579">
              <w:rPr>
                <w:rFonts w:ascii="Arial" w:hAnsi="Arial" w:cs="Arial"/>
                <w:bCs/>
                <w:sz w:val="20"/>
                <w:szCs w:val="20"/>
              </w:rPr>
              <w:t>und Laborverantwortlichen verständigen</w:t>
            </w:r>
          </w:p>
          <w:p w14:paraId="65BFBA8A" w14:textId="291F740A" w:rsidR="00476544" w:rsidRDefault="00231E65" w:rsidP="00885F1F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 w:rsidRPr="00132AAB">
              <w:rPr>
                <w:rFonts w:ascii="Arial" w:hAnsi="Arial" w:cs="Arial"/>
                <w:bCs/>
                <w:sz w:val="20"/>
                <w:szCs w:val="20"/>
              </w:rPr>
              <w:t>Reparaturen sind nur von fachkundigen Personen durchzuführen</w:t>
            </w:r>
            <w:r w:rsidR="00224579">
              <w:rPr>
                <w:rFonts w:ascii="Arial" w:hAnsi="Arial" w:cs="Arial"/>
                <w:bCs/>
                <w:sz w:val="20"/>
                <w:szCs w:val="20"/>
              </w:rPr>
              <w:t>, Störungen nicht selbst reparieren</w:t>
            </w:r>
          </w:p>
          <w:p w14:paraId="20BA9B97" w14:textId="001FF9D3" w:rsidR="00885F1F" w:rsidRPr="005A2297" w:rsidRDefault="00885F1F" w:rsidP="00885F1F">
            <w:pPr>
              <w:pStyle w:val="Listenabsatz"/>
              <w:tabs>
                <w:tab w:val="left" w:pos="34"/>
              </w:tabs>
              <w:ind w:left="17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28AA" w14:paraId="25D12477" w14:textId="77777777" w:rsidTr="005A2297">
        <w:trPr>
          <w:trHeight w:val="276"/>
        </w:trPr>
        <w:tc>
          <w:tcPr>
            <w:tcW w:w="7938" w:type="dxa"/>
            <w:gridSpan w:val="4"/>
            <w:shd w:val="clear" w:color="auto" w:fill="3366FF"/>
          </w:tcPr>
          <w:p w14:paraId="515CA56C" w14:textId="0FD86B32" w:rsidR="008A28AA" w:rsidRPr="00E018F4" w:rsidRDefault="008A28AA" w:rsidP="008A28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5.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ERSTE HILFE</w:t>
            </w:r>
          </w:p>
        </w:tc>
        <w:tc>
          <w:tcPr>
            <w:tcW w:w="2268" w:type="dxa"/>
            <w:gridSpan w:val="2"/>
            <w:shd w:val="clear" w:color="auto" w:fill="3366FF"/>
          </w:tcPr>
          <w:p w14:paraId="6A42F580" w14:textId="3CB581FF" w:rsidR="008A28AA" w:rsidRPr="00E018F4" w:rsidRDefault="005A2297" w:rsidP="005A22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Notruf</w:t>
            </w:r>
            <w:r w:rsidR="008A28AA" w:rsidRPr="00E018F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: 01-112</w:t>
            </w:r>
          </w:p>
        </w:tc>
      </w:tr>
      <w:tr w:rsidR="005E56AE" w:rsidRPr="005A2297" w14:paraId="788F7B73" w14:textId="77777777" w:rsidTr="00476544">
        <w:trPr>
          <w:trHeight w:val="276"/>
        </w:trPr>
        <w:tc>
          <w:tcPr>
            <w:tcW w:w="1276" w:type="dxa"/>
          </w:tcPr>
          <w:p w14:paraId="3E115E63" w14:textId="257EDA62" w:rsidR="005E56AE" w:rsidRPr="00E018F4" w:rsidRDefault="005E56AE" w:rsidP="005E56AE">
            <w:pPr>
              <w:tabs>
                <w:tab w:val="left" w:pos="34"/>
              </w:tabs>
              <w:rPr>
                <w:rFonts w:ascii="Arial" w:hAnsi="Arial" w:cs="Arial"/>
                <w:sz w:val="20"/>
                <w:szCs w:val="20"/>
              </w:rPr>
            </w:pPr>
            <w:r w:rsidRPr="00E018F4">
              <w:rPr>
                <w:noProof/>
                <w:sz w:val="20"/>
                <w:szCs w:val="20"/>
                <w:lang w:val="en-CA" w:eastAsia="en-CA"/>
              </w:rPr>
              <w:drawing>
                <wp:anchor distT="0" distB="0" distL="114300" distR="114300" simplePos="0" relativeHeight="251662336" behindDoc="0" locked="0" layoutInCell="1" allowOverlap="1" wp14:anchorId="29334A51" wp14:editId="3153E7B8">
                  <wp:simplePos x="0" y="0"/>
                  <wp:positionH relativeFrom="margin">
                    <wp:posOffset>-19455</wp:posOffset>
                  </wp:positionH>
                  <wp:positionV relativeFrom="margin">
                    <wp:posOffset>535022</wp:posOffset>
                  </wp:positionV>
                  <wp:extent cx="671181" cy="5400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truf-Piktogramm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18F4">
              <w:rPr>
                <w:noProof/>
                <w:sz w:val="20"/>
                <w:szCs w:val="20"/>
                <w:lang w:val="en-CA" w:eastAsia="en-CA"/>
              </w:rPr>
              <w:drawing>
                <wp:anchor distT="0" distB="0" distL="114300" distR="114300" simplePos="0" relativeHeight="251657216" behindDoc="0" locked="0" layoutInCell="1" allowOverlap="1" wp14:anchorId="577AC245" wp14:editId="052F33A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40000" cy="540000"/>
                  <wp:effectExtent l="0" t="0" r="635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rsteHilfe-Piktogramm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gridSpan w:val="5"/>
          </w:tcPr>
          <w:p w14:paraId="5D0A79B9" w14:textId="2250B312" w:rsidR="005A2297" w:rsidRPr="00231E65" w:rsidRDefault="005A2297" w:rsidP="00231E65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231E65">
              <w:rPr>
                <w:rFonts w:ascii="Arial" w:hAnsi="Arial" w:cs="Arial"/>
                <w:sz w:val="20"/>
                <w:szCs w:val="20"/>
              </w:rPr>
              <w:t>Verletzte aus Gefahrenbereich retten und Erste Hilfe leisten</w:t>
            </w:r>
          </w:p>
          <w:p w14:paraId="75EC9C0D" w14:textId="080C6A4E" w:rsidR="005A2297" w:rsidRPr="005E56AE" w:rsidRDefault="001721B7" w:rsidP="005A2297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 Bedarf: </w:t>
            </w:r>
            <w:r w:rsidR="005A2297">
              <w:rPr>
                <w:rFonts w:ascii="Arial" w:hAnsi="Arial" w:cs="Arial"/>
                <w:sz w:val="20"/>
                <w:szCs w:val="20"/>
              </w:rPr>
              <w:t>Hausnotruf absetzen und Ersthelfer anfordern</w:t>
            </w:r>
          </w:p>
          <w:p w14:paraId="112B8381" w14:textId="77777777" w:rsidR="005A2297" w:rsidRPr="008F58EE" w:rsidRDefault="005A2297" w:rsidP="005A2297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Auch kleine Verletzungen ins Verbandbuch eintragen</w:t>
            </w:r>
          </w:p>
          <w:p w14:paraId="532CCBB3" w14:textId="0BFBFC4B" w:rsidR="005E56AE" w:rsidRPr="001721B7" w:rsidRDefault="005E56AE" w:rsidP="001721B7">
            <w:pPr>
              <w:tabs>
                <w:tab w:val="left" w:pos="1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1ED5" w14:paraId="4AEB2D96" w14:textId="77777777" w:rsidTr="00476544">
        <w:trPr>
          <w:trHeight w:val="276"/>
        </w:trPr>
        <w:tc>
          <w:tcPr>
            <w:tcW w:w="10206" w:type="dxa"/>
            <w:gridSpan w:val="6"/>
            <w:shd w:val="clear" w:color="auto" w:fill="3366FF"/>
          </w:tcPr>
          <w:p w14:paraId="337FDA6C" w14:textId="45CDCE85" w:rsidR="00941ED5" w:rsidRPr="003A7B98" w:rsidRDefault="00941ED5" w:rsidP="00941ED5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3A7B9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6. </w:t>
            </w:r>
            <w:r w:rsidR="005A229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INSTANDHALTUNG</w:t>
            </w:r>
          </w:p>
        </w:tc>
      </w:tr>
      <w:tr w:rsidR="00231E65" w:rsidRPr="005A2297" w14:paraId="79ECBFC9" w14:textId="77777777" w:rsidTr="00476544">
        <w:trPr>
          <w:trHeight w:val="276"/>
        </w:trPr>
        <w:tc>
          <w:tcPr>
            <w:tcW w:w="10206" w:type="dxa"/>
            <w:gridSpan w:val="6"/>
            <w:tcBorders>
              <w:bottom w:val="single" w:sz="24" w:space="0" w:color="3366FF"/>
            </w:tcBorders>
          </w:tcPr>
          <w:p w14:paraId="55ECD679" w14:textId="0E124CA2" w:rsidR="00231E65" w:rsidRPr="005A2297" w:rsidRDefault="00231E65" w:rsidP="00231E65">
            <w:pPr>
              <w:pStyle w:val="Listenabsatz"/>
              <w:numPr>
                <w:ilvl w:val="0"/>
                <w:numId w:val="5"/>
              </w:numPr>
              <w:tabs>
                <w:tab w:val="left" w:pos="34"/>
              </w:tabs>
              <w:ind w:left="175" w:hanging="1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Reparatur/Instandsetzung nur durch beauftragte und befähigte Personen</w:t>
            </w:r>
          </w:p>
        </w:tc>
      </w:tr>
      <w:tr w:rsidR="00231E65" w14:paraId="63F70C8C" w14:textId="77777777" w:rsidTr="00476544">
        <w:trPr>
          <w:trHeight w:val="537"/>
        </w:trPr>
        <w:tc>
          <w:tcPr>
            <w:tcW w:w="4785" w:type="dxa"/>
            <w:gridSpan w:val="3"/>
            <w:tcBorders>
              <w:bottom w:val="nil"/>
            </w:tcBorders>
          </w:tcPr>
          <w:p w14:paraId="0A868E70" w14:textId="6CDAAE6D" w:rsidR="00231E65" w:rsidRPr="0023482E" w:rsidRDefault="00231E65" w:rsidP="0023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bottom w:val="nil"/>
            </w:tcBorders>
          </w:tcPr>
          <w:p w14:paraId="67132172" w14:textId="77777777" w:rsidR="00231E65" w:rsidRPr="0023482E" w:rsidRDefault="00231E65" w:rsidP="00231E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E65" w14:paraId="05A0A844" w14:textId="77777777" w:rsidTr="00476544">
        <w:trPr>
          <w:trHeight w:val="448"/>
        </w:trPr>
        <w:tc>
          <w:tcPr>
            <w:tcW w:w="4785" w:type="dxa"/>
            <w:gridSpan w:val="3"/>
            <w:tcBorders>
              <w:top w:val="nil"/>
            </w:tcBorders>
          </w:tcPr>
          <w:p w14:paraId="17A9338C" w14:textId="77777777" w:rsidR="00231E65" w:rsidRPr="0023482E" w:rsidRDefault="00231E65" w:rsidP="00231E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1" w:type="dxa"/>
            <w:gridSpan w:val="3"/>
            <w:tcBorders>
              <w:top w:val="nil"/>
            </w:tcBorders>
          </w:tcPr>
          <w:p w14:paraId="512B4FC9" w14:textId="10A423A0" w:rsidR="00231E65" w:rsidRPr="0023482E" w:rsidRDefault="00231E65" w:rsidP="00231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Geschäftsleitung</w:t>
            </w:r>
          </w:p>
        </w:tc>
      </w:tr>
    </w:tbl>
    <w:p w14:paraId="7F63EECC" w14:textId="77777777" w:rsidR="00206E65" w:rsidRDefault="00206E65" w:rsidP="00231E65"/>
    <w:sectPr w:rsidR="00206E65" w:rsidSect="00F30E27">
      <w:footerReference w:type="default" r:id="rId10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A1DA5" w14:textId="77777777" w:rsidR="007804EC" w:rsidRDefault="007804EC" w:rsidP="00760623">
      <w:r>
        <w:separator/>
      </w:r>
    </w:p>
  </w:endnote>
  <w:endnote w:type="continuationSeparator" w:id="0">
    <w:p w14:paraId="09BFA671" w14:textId="77777777" w:rsidR="007804EC" w:rsidRDefault="007804EC" w:rsidP="0076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37909" w14:textId="52B42458" w:rsidR="00760623" w:rsidRPr="006A76EB" w:rsidRDefault="005A2297" w:rsidP="000A616C">
    <w:pPr>
      <w:pStyle w:val="Fuzeile"/>
      <w:rPr>
        <w:i/>
        <w:sz w:val="16"/>
        <w:szCs w:val="16"/>
      </w:rPr>
    </w:pPr>
    <w:r w:rsidRPr="006A76EB">
      <w:rPr>
        <w:rFonts w:ascii="Arial" w:hAnsi="Arial" w:cs="Arial"/>
        <w:i/>
        <w:sz w:val="16"/>
        <w:szCs w:val="16"/>
      </w:rPr>
      <w:t xml:space="preserve">Aktualisiert durch </w:t>
    </w:r>
    <w:r w:rsidR="008A0EF6">
      <w:rPr>
        <w:rFonts w:ascii="Arial" w:hAnsi="Arial" w:cs="Arial"/>
        <w:i/>
        <w:sz w:val="16"/>
        <w:szCs w:val="16"/>
      </w:rPr>
      <w:t>F. Liebsch</w:t>
    </w:r>
    <w:r w:rsidRPr="006A76EB">
      <w:rPr>
        <w:rFonts w:ascii="Arial" w:hAnsi="Arial" w:cs="Arial"/>
        <w:i/>
        <w:sz w:val="16"/>
        <w:szCs w:val="16"/>
      </w:rPr>
      <w:t>, genutzte Quelle: Herstellerangaben/Manual</w:t>
    </w:r>
    <w:r w:rsidR="000A616C" w:rsidRPr="006A76EB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E782B" w14:textId="77777777" w:rsidR="007804EC" w:rsidRDefault="007804EC" w:rsidP="00760623">
      <w:r>
        <w:separator/>
      </w:r>
    </w:p>
  </w:footnote>
  <w:footnote w:type="continuationSeparator" w:id="0">
    <w:p w14:paraId="4C561FE3" w14:textId="77777777" w:rsidR="007804EC" w:rsidRDefault="007804EC" w:rsidP="0076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B8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34739"/>
    <w:multiLevelType w:val="hybridMultilevel"/>
    <w:tmpl w:val="0F9C0FE4"/>
    <w:lvl w:ilvl="0" w:tplc="FFFFFFFF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effect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503D5"/>
    <w:multiLevelType w:val="singleLevel"/>
    <w:tmpl w:val="5212E568"/>
    <w:lvl w:ilvl="0">
      <w:start w:val="1"/>
      <w:numFmt w:val="bullet"/>
      <w:pStyle w:val="EinzugGl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4E1C5F"/>
    <w:multiLevelType w:val="hybridMultilevel"/>
    <w:tmpl w:val="371CBC50"/>
    <w:lvl w:ilvl="0" w:tplc="FE14D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538B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CA51B61"/>
    <w:multiLevelType w:val="hybridMultilevel"/>
    <w:tmpl w:val="1D48DA4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D5"/>
    <w:rsid w:val="00010AF9"/>
    <w:rsid w:val="000A616C"/>
    <w:rsid w:val="000B11F4"/>
    <w:rsid w:val="000F49C4"/>
    <w:rsid w:val="00102389"/>
    <w:rsid w:val="00116C97"/>
    <w:rsid w:val="001721B7"/>
    <w:rsid w:val="00206E65"/>
    <w:rsid w:val="00224579"/>
    <w:rsid w:val="002304BB"/>
    <w:rsid w:val="00231E65"/>
    <w:rsid w:val="0023482E"/>
    <w:rsid w:val="00300501"/>
    <w:rsid w:val="00327F64"/>
    <w:rsid w:val="003A7B98"/>
    <w:rsid w:val="003C0D7A"/>
    <w:rsid w:val="00476544"/>
    <w:rsid w:val="004E3A61"/>
    <w:rsid w:val="00535EFE"/>
    <w:rsid w:val="00543895"/>
    <w:rsid w:val="00554FEC"/>
    <w:rsid w:val="00567A3D"/>
    <w:rsid w:val="00572D78"/>
    <w:rsid w:val="005A2297"/>
    <w:rsid w:val="005E56AE"/>
    <w:rsid w:val="00637034"/>
    <w:rsid w:val="006A76EB"/>
    <w:rsid w:val="006F61D4"/>
    <w:rsid w:val="00760623"/>
    <w:rsid w:val="007804EC"/>
    <w:rsid w:val="0078613F"/>
    <w:rsid w:val="007E578A"/>
    <w:rsid w:val="00835B1E"/>
    <w:rsid w:val="0085079E"/>
    <w:rsid w:val="00885F1F"/>
    <w:rsid w:val="008A0124"/>
    <w:rsid w:val="008A0EF6"/>
    <w:rsid w:val="008A28AA"/>
    <w:rsid w:val="008B3228"/>
    <w:rsid w:val="008F58EE"/>
    <w:rsid w:val="00903761"/>
    <w:rsid w:val="00910220"/>
    <w:rsid w:val="00941ED5"/>
    <w:rsid w:val="00AC4EDE"/>
    <w:rsid w:val="00AD40B1"/>
    <w:rsid w:val="00BF316C"/>
    <w:rsid w:val="00D37BDE"/>
    <w:rsid w:val="00D65462"/>
    <w:rsid w:val="00DE4901"/>
    <w:rsid w:val="00E018F4"/>
    <w:rsid w:val="00F2060C"/>
    <w:rsid w:val="00F30E27"/>
    <w:rsid w:val="00F74BE9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27E10"/>
  <w14:defaultImageDpi w14:val="300"/>
  <w15:docId w15:val="{9D5F22A6-1CF4-D545-AD45-09F35554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1ED5"/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nung">
    <w:name w:val="Zeichnung"/>
    <w:basedOn w:val="Standard"/>
    <w:rsid w:val="00941ED5"/>
    <w:pPr>
      <w:spacing w:before="48" w:after="48"/>
      <w:jc w:val="center"/>
    </w:pPr>
    <w:rPr>
      <w:rFonts w:ascii="Arial" w:hAnsi="Arial"/>
      <w:sz w:val="16"/>
      <w:szCs w:val="20"/>
    </w:rPr>
  </w:style>
  <w:style w:type="paragraph" w:customStyle="1" w:styleId="TitelOhne">
    <w:name w:val="TitelOhne"/>
    <w:basedOn w:val="Standard"/>
    <w:rsid w:val="00941ED5"/>
    <w:pPr>
      <w:pBdr>
        <w:top w:val="single" w:sz="12" w:space="1" w:color="FF0000"/>
        <w:left w:val="single" w:sz="12" w:space="1" w:color="FF0000"/>
        <w:bottom w:val="single" w:sz="12" w:space="1" w:color="FF0000"/>
        <w:right w:val="single" w:sz="12" w:space="1" w:color="FF0000"/>
      </w:pBdr>
      <w:shd w:val="solid" w:color="FF0000" w:fill="auto"/>
      <w:jc w:val="center"/>
    </w:pPr>
    <w:rPr>
      <w:rFonts w:ascii="Arial" w:hAnsi="Arial"/>
      <w:b/>
      <w:color w:val="FFFFFF"/>
      <w:spacing w:val="60"/>
      <w:sz w:val="28"/>
      <w:szCs w:val="20"/>
    </w:rPr>
  </w:style>
  <w:style w:type="paragraph" w:customStyle="1" w:styleId="Tabelle">
    <w:name w:val="Tabelle"/>
    <w:basedOn w:val="Standard"/>
    <w:rsid w:val="00941ED5"/>
    <w:pPr>
      <w:spacing w:before="120" w:after="120"/>
      <w:ind w:right="284"/>
    </w:pPr>
    <w:rPr>
      <w:sz w:val="28"/>
      <w:szCs w:val="20"/>
    </w:rPr>
  </w:style>
  <w:style w:type="paragraph" w:customStyle="1" w:styleId="EinzugGlied">
    <w:name w:val="EinzugGlied"/>
    <w:basedOn w:val="Standard"/>
    <w:rsid w:val="00941ED5"/>
    <w:pPr>
      <w:numPr>
        <w:numId w:val="2"/>
      </w:numPr>
      <w:tabs>
        <w:tab w:val="left" w:pos="7940"/>
      </w:tabs>
      <w:spacing w:before="120"/>
      <w:ind w:right="284"/>
    </w:pPr>
    <w:rPr>
      <w:sz w:val="28"/>
      <w:szCs w:val="20"/>
    </w:rPr>
  </w:style>
  <w:style w:type="paragraph" w:customStyle="1" w:styleId="Text">
    <w:name w:val="Text"/>
    <w:basedOn w:val="Standard"/>
    <w:rsid w:val="00941ED5"/>
    <w:pPr>
      <w:spacing w:before="120" w:after="120"/>
      <w:ind w:left="851" w:right="284" w:hanging="567"/>
    </w:pPr>
    <w:rPr>
      <w:sz w:val="2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ED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ED5"/>
    <w:rPr>
      <w:rFonts w:ascii="Lucida Grande" w:eastAsia="Times New Roman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94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1ED5"/>
    <w:pPr>
      <w:ind w:left="720"/>
      <w:contextualSpacing/>
    </w:pPr>
  </w:style>
  <w:style w:type="paragraph" w:customStyle="1" w:styleId="BA20-Feld0">
    <w:name w:val="BA20-Feld0"/>
    <w:basedOn w:val="Zeichnung"/>
    <w:rsid w:val="00AD40B1"/>
    <w:pPr>
      <w:jc w:val="both"/>
    </w:pPr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7606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0623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7606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0623"/>
    <w:rPr>
      <w:rFonts w:ascii="Times New Roman" w:eastAsia="Times New Roman" w:hAnsi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0A616C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A616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A61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zu Köln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Schrader</dc:creator>
  <cp:keywords/>
  <dc:description/>
  <cp:lastModifiedBy>Filip Liebsch</cp:lastModifiedBy>
  <cp:revision>11</cp:revision>
  <cp:lastPrinted>2018-11-15T09:31:00Z</cp:lastPrinted>
  <dcterms:created xsi:type="dcterms:W3CDTF">2018-11-15T09:59:00Z</dcterms:created>
  <dcterms:modified xsi:type="dcterms:W3CDTF">2018-12-19T11:47:00Z</dcterms:modified>
</cp:coreProperties>
</file>